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FA28E3A" w:rsidR="00EB1D65" w:rsidRPr="00443D9E" w:rsidRDefault="00223718" w:rsidP="00223718">
      <w:pPr>
        <w:rPr>
          <w:b/>
          <w:bCs/>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43D9E" w:rsidRPr="00443D9E">
        <w:rPr>
          <w:b/>
          <w:bCs/>
          <w:sz w:val="20"/>
          <w:szCs w:val="20"/>
        </w:rPr>
        <w:t>Greater Hope Christian Academy</w:t>
      </w:r>
    </w:p>
    <w:p w14:paraId="706E0089" w14:textId="77777777" w:rsidR="00915C77" w:rsidRPr="00443D9E" w:rsidRDefault="00915C77" w:rsidP="00223718">
      <w:pPr>
        <w:rPr>
          <w:b/>
          <w:bCs/>
          <w:sz w:val="20"/>
          <w:szCs w:val="20"/>
        </w:rPr>
      </w:pPr>
    </w:p>
    <w:p w14:paraId="4717807B" w14:textId="567FD1EA" w:rsidR="00441577" w:rsidRPr="00443D9E" w:rsidRDefault="009E155B" w:rsidP="00223718">
      <w:pPr>
        <w:rPr>
          <w:b/>
          <w:bCs/>
          <w:sz w:val="20"/>
          <w:szCs w:val="20"/>
        </w:rPr>
      </w:pPr>
      <w:r w:rsidRPr="00443D9E">
        <w:rPr>
          <w:b/>
          <w:bCs/>
          <w:sz w:val="20"/>
          <w:szCs w:val="20"/>
        </w:rPr>
        <w:t>SFA</w:t>
      </w:r>
      <w:r w:rsidR="000610A7" w:rsidRPr="00443D9E">
        <w:rPr>
          <w:b/>
          <w:bCs/>
          <w:sz w:val="20"/>
          <w:szCs w:val="20"/>
        </w:rPr>
        <w:t xml:space="preserve"> Agreement Number:</w:t>
      </w:r>
      <w:r w:rsidR="00071301" w:rsidRPr="00443D9E">
        <w:rPr>
          <w:b/>
          <w:bCs/>
          <w:sz w:val="20"/>
          <w:szCs w:val="20"/>
        </w:rPr>
        <w:t xml:space="preserve"> </w:t>
      </w:r>
      <w:r w:rsidR="00443D9E" w:rsidRPr="00443D9E">
        <w:rPr>
          <w:b/>
          <w:bCs/>
          <w:sz w:val="20"/>
          <w:szCs w:val="20"/>
        </w:rPr>
        <w:t>226-51-192-2</w:t>
      </w:r>
    </w:p>
    <w:p w14:paraId="6BA8BA22" w14:textId="77777777" w:rsidR="00223718" w:rsidRPr="00357703" w:rsidRDefault="00223718" w:rsidP="00223718">
      <w:pPr>
        <w:rPr>
          <w:sz w:val="20"/>
          <w:szCs w:val="20"/>
        </w:rPr>
      </w:pPr>
    </w:p>
    <w:p w14:paraId="42F9A72F" w14:textId="0BC598D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43D9E">
        <w:rPr>
          <w:b/>
          <w:sz w:val="20"/>
          <w:szCs w:val="20"/>
        </w:rPr>
        <w:t>02/28/2023</w:t>
      </w:r>
    </w:p>
    <w:p w14:paraId="7E8F8139" w14:textId="77777777" w:rsidR="00291947" w:rsidRPr="00357703" w:rsidRDefault="00291947" w:rsidP="00223718">
      <w:pPr>
        <w:rPr>
          <w:sz w:val="20"/>
          <w:szCs w:val="20"/>
        </w:rPr>
      </w:pPr>
    </w:p>
    <w:p w14:paraId="625D6F07" w14:textId="4B0471E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443D9E">
        <w:rPr>
          <w:b/>
          <w:sz w:val="20"/>
          <w:szCs w:val="20"/>
        </w:rPr>
        <w:t>02/28/2023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6E4BB82" w:rsidR="00223718" w:rsidRPr="00357703" w:rsidRDefault="00443D9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9BC2D1D" w:rsidR="00223718" w:rsidRPr="00357703" w:rsidRDefault="00443D9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3D9E">
        <w:rPr>
          <w:sz w:val="16"/>
          <w:szCs w:val="16"/>
        </w:rPr>
      </w:r>
      <w:r w:rsidR="00443D9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97D23C6" w:rsidR="00223718" w:rsidRPr="00357703" w:rsidRDefault="00443D9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3D9E">
        <w:rPr>
          <w:sz w:val="16"/>
          <w:szCs w:val="16"/>
        </w:rPr>
      </w:r>
      <w:r w:rsidR="00443D9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3D9E">
        <w:rPr>
          <w:sz w:val="16"/>
          <w:szCs w:val="16"/>
        </w:rPr>
      </w:r>
      <w:r w:rsidR="00443D9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C7B29D" w:rsidR="00223718" w:rsidRPr="00357703" w:rsidRDefault="00443D9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3D9E">
        <w:rPr>
          <w:sz w:val="16"/>
          <w:szCs w:val="16"/>
        </w:rPr>
      </w:r>
      <w:r w:rsidR="00443D9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3D9E">
        <w:rPr>
          <w:sz w:val="16"/>
          <w:szCs w:val="16"/>
        </w:rPr>
      </w:r>
      <w:r w:rsidR="00443D9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3D9E">
        <w:rPr>
          <w:sz w:val="16"/>
          <w:szCs w:val="16"/>
        </w:rPr>
      </w:r>
      <w:r w:rsidR="00443D9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E60CF8" w:rsidR="00D6151F" w:rsidRDefault="00443D9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1214FBD" w:rsidR="001F288F" w:rsidRPr="00412C7B" w:rsidRDefault="00443D9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Pr>
          <w:sz w:val="16"/>
          <w:szCs w:val="16"/>
        </w:rPr>
      </w:r>
      <w:r>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709BADF" w:rsidR="00087C50" w:rsidRPr="009319BD" w:rsidRDefault="00443D9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09D77CB" w:rsidR="009751D3" w:rsidRPr="009319BD" w:rsidRDefault="00443D9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C5F8332" w:rsidR="009751D3" w:rsidRPr="009319BD" w:rsidRDefault="00443D9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DEEF1D4" w:rsidR="009751D3" w:rsidRPr="009319BD" w:rsidRDefault="00443D9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3D9E">
              <w:rPr>
                <w:sz w:val="20"/>
                <w:szCs w:val="20"/>
              </w:rPr>
            </w:r>
            <w:r w:rsidR="00443D9E">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5CC2ED4F" w:rsidR="00364463" w:rsidRPr="009319BD" w:rsidRDefault="00443D9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3D9E">
              <w:rPr>
                <w:sz w:val="20"/>
                <w:szCs w:val="20"/>
              </w:rPr>
            </w:r>
            <w:r w:rsidR="00443D9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4A0834A" w:rsidR="00A55169" w:rsidRPr="009319BD" w:rsidRDefault="00443D9E"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3D9E">
              <w:rPr>
                <w:sz w:val="20"/>
                <w:szCs w:val="20"/>
              </w:rPr>
            </w:r>
            <w:r w:rsidR="00443D9E">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443D9E"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Ihkyt6yvMvCDo1VChDVPXhdn+KNmyllUnoR+jK5tXOhIg9XFFutCvnUOOCP/sV13+xQLrpxEg8nVb9YGpfgRA==" w:salt="2lYa3LCOxS8vhDom8WlPg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43D9E"/>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F23C2"/>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E8CA6BE-C216-45BA-81F6-5D2010607D82}"/>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1320</Words>
  <Characters>7527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Wayne Eckelmann</cp:lastModifiedBy>
  <cp:revision>3</cp:revision>
  <cp:lastPrinted>2018-08-21T16:23:00Z</cp:lastPrinted>
  <dcterms:created xsi:type="dcterms:W3CDTF">2023-12-27T16:58:00Z</dcterms:created>
  <dcterms:modified xsi:type="dcterms:W3CDTF">2023-12-27T17:08:00Z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